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770F01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246217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246217">
              <w:rPr>
                <w:sz w:val="28"/>
                <w:szCs w:val="28"/>
              </w:rPr>
              <w:t xml:space="preserve">06.10.2017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246217">
              <w:rPr>
                <w:sz w:val="28"/>
                <w:szCs w:val="28"/>
              </w:rPr>
              <w:t xml:space="preserve"> 20-П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3751A" w:rsidRPr="00770F01" w:rsidRDefault="00D0522C" w:rsidP="00284561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61DFC" w:rsidRPr="00D61DFC">
        <w:rPr>
          <w:b/>
          <w:sz w:val="28"/>
          <w:szCs w:val="28"/>
        </w:rPr>
        <w:t>Порядк</w:t>
      </w:r>
      <w:r w:rsidR="00D61DFC">
        <w:rPr>
          <w:b/>
          <w:sz w:val="28"/>
          <w:szCs w:val="28"/>
        </w:rPr>
        <w:t>е</w:t>
      </w:r>
      <w:r w:rsidR="00D61DFC" w:rsidRPr="00D61DFC">
        <w:rPr>
          <w:b/>
          <w:sz w:val="28"/>
          <w:szCs w:val="28"/>
        </w:rPr>
        <w:t xml:space="preserve"> установления работодателям квоты для приема на работу инвалидов и резервирования рабочих мест по профессиям, наиболее подходящим для трудоустройс</w:t>
      </w:r>
      <w:r w:rsidR="00D61DFC">
        <w:rPr>
          <w:b/>
          <w:sz w:val="28"/>
          <w:szCs w:val="28"/>
        </w:rPr>
        <w:t xml:space="preserve">тва инвалидов, на территории </w:t>
      </w:r>
      <w:r w:rsidR="00D61DFC">
        <w:rPr>
          <w:b/>
          <w:sz w:val="28"/>
          <w:szCs w:val="28"/>
        </w:rPr>
        <w:br/>
        <w:t>Ки</w:t>
      </w:r>
      <w:r w:rsidR="00D61DFC" w:rsidRPr="00D61DFC">
        <w:rPr>
          <w:b/>
          <w:sz w:val="28"/>
          <w:szCs w:val="28"/>
        </w:rPr>
        <w:t>ровской области</w:t>
      </w:r>
    </w:p>
    <w:p w:rsidR="00A64B10" w:rsidRPr="00A64B10" w:rsidRDefault="00A64B10" w:rsidP="00A64B10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64B10">
        <w:rPr>
          <w:sz w:val="28"/>
          <w:szCs w:val="28"/>
        </w:rPr>
        <w:t>В разделе 1 «Общие положения»</w:t>
      </w:r>
      <w:r>
        <w:rPr>
          <w:sz w:val="28"/>
          <w:szCs w:val="28"/>
        </w:rPr>
        <w:t xml:space="preserve"> слова «</w:t>
      </w:r>
      <w:r w:rsidRPr="00A64B10">
        <w:rPr>
          <w:sz w:val="28"/>
          <w:szCs w:val="28"/>
        </w:rPr>
        <w:t>Законом К</w:t>
      </w:r>
      <w:r>
        <w:rPr>
          <w:sz w:val="28"/>
          <w:szCs w:val="28"/>
        </w:rPr>
        <w:t>ировской области от 30.06.2003 № 174-</w:t>
      </w:r>
      <w:r w:rsidR="002A41C3">
        <w:rPr>
          <w:sz w:val="28"/>
          <w:szCs w:val="28"/>
        </w:rPr>
        <w:t>ЗО</w:t>
      </w:r>
      <w:r>
        <w:rPr>
          <w:sz w:val="28"/>
          <w:szCs w:val="28"/>
        </w:rPr>
        <w:t xml:space="preserve"> «</w:t>
      </w:r>
      <w:r w:rsidRPr="00A64B10">
        <w:rPr>
          <w:sz w:val="28"/>
          <w:szCs w:val="28"/>
        </w:rPr>
        <w:t xml:space="preserve">О квотировании рабочих мест для трудоустройства инвалидов </w:t>
      </w:r>
      <w:r>
        <w:rPr>
          <w:sz w:val="28"/>
          <w:szCs w:val="28"/>
        </w:rPr>
        <w:t>на территории Кировской области»</w:t>
      </w:r>
      <w:r w:rsidRPr="00A64B10">
        <w:rPr>
          <w:sz w:val="28"/>
          <w:szCs w:val="28"/>
        </w:rPr>
        <w:t xml:space="preserve"> (с изменениями, внесенными Законом Ки</w:t>
      </w:r>
      <w:r w:rsidR="008D2B3A">
        <w:rPr>
          <w:sz w:val="28"/>
          <w:szCs w:val="28"/>
        </w:rPr>
        <w:t>ровской области от 07.12.</w:t>
      </w:r>
      <w:r>
        <w:rPr>
          <w:sz w:val="28"/>
          <w:szCs w:val="28"/>
        </w:rPr>
        <w:t>2004 №</w:t>
      </w:r>
      <w:r w:rsidRPr="00A64B10">
        <w:rPr>
          <w:sz w:val="28"/>
          <w:szCs w:val="28"/>
        </w:rPr>
        <w:t> 281-ЗО)</w:t>
      </w:r>
      <w:r>
        <w:rPr>
          <w:sz w:val="28"/>
          <w:szCs w:val="28"/>
        </w:rPr>
        <w:t>» заменить словами «Законом Кировской области</w:t>
      </w:r>
      <w:r w:rsidR="00991726">
        <w:rPr>
          <w:sz w:val="28"/>
          <w:szCs w:val="28"/>
        </w:rPr>
        <w:t xml:space="preserve"> от 03.08.2017 № 91-ЗО «О социальной защите инвалидов в Кировской области».</w:t>
      </w:r>
    </w:p>
    <w:p w:rsidR="00D61DFC" w:rsidRPr="00E62C60" w:rsidRDefault="00D61DFC" w:rsidP="00D61DFC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Раздел 2 </w:t>
      </w:r>
      <w:r>
        <w:rPr>
          <w:sz w:val="28"/>
          <w:szCs w:val="28"/>
        </w:rPr>
        <w:t>«Порядок установления работодателям квоты для приема на работу инвалидов»</w:t>
      </w:r>
      <w:r w:rsidRPr="00C951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</w:t>
      </w:r>
      <w:r w:rsidRPr="00C95167">
        <w:rPr>
          <w:sz w:val="28"/>
          <w:szCs w:val="28"/>
        </w:rPr>
        <w:t>в следующей редакции:</w:t>
      </w:r>
    </w:p>
    <w:p w:rsidR="00E62C60" w:rsidRDefault="00E62C60" w:rsidP="00964E2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62C60" w:rsidRPr="00E62C60" w:rsidRDefault="00E62C60" w:rsidP="00964E2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«2. Порядок установления работодателям квоты для приема на</w:t>
      </w:r>
      <w:r w:rsidR="00031B66">
        <w:rPr>
          <w:b/>
          <w:sz w:val="28"/>
          <w:szCs w:val="28"/>
        </w:rPr>
        <w:t xml:space="preserve"> </w:t>
      </w:r>
      <w:r w:rsidR="00964E20">
        <w:rPr>
          <w:b/>
          <w:sz w:val="28"/>
          <w:szCs w:val="28"/>
        </w:rPr>
        <w:br/>
        <w:t xml:space="preserve">                 </w:t>
      </w:r>
      <w:r w:rsidR="00031B66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боту инвалидов</w:t>
      </w:r>
    </w:p>
    <w:p w:rsidR="00E62C60" w:rsidRDefault="00E62C60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B43EFD">
        <w:rPr>
          <w:sz w:val="28"/>
          <w:szCs w:val="28"/>
        </w:rPr>
        <w:t xml:space="preserve">Работодателям, численность работников которых превышает </w:t>
      </w:r>
      <w:r>
        <w:rPr>
          <w:sz w:val="28"/>
          <w:szCs w:val="28"/>
        </w:rPr>
        <w:br/>
        <w:t>100</w:t>
      </w:r>
      <w:r w:rsidRPr="00B43EFD">
        <w:rPr>
          <w:sz w:val="28"/>
          <w:szCs w:val="28"/>
        </w:rPr>
        <w:t xml:space="preserve"> человек, устанавливается квота для приема на работу инвалидов в соответствии с федеральным и областным законодательством</w:t>
      </w:r>
      <w:r>
        <w:rPr>
          <w:sz w:val="28"/>
          <w:szCs w:val="28"/>
        </w:rPr>
        <w:t xml:space="preserve"> (далее – квота для приема на работу инвалидов).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43EFD">
        <w:rPr>
          <w:sz w:val="28"/>
          <w:szCs w:val="28"/>
        </w:rPr>
        <w:t>Среднесписочная численность работников работодателей опреде</w:t>
      </w:r>
      <w:r>
        <w:rPr>
          <w:sz w:val="28"/>
          <w:szCs w:val="28"/>
        </w:rPr>
        <w:softHyphen/>
      </w:r>
      <w:r w:rsidRPr="00B43EFD">
        <w:rPr>
          <w:sz w:val="28"/>
          <w:szCs w:val="28"/>
        </w:rPr>
        <w:t>ляется в соответствии с нормативными правовыми актами Федеральной службы государственной статистики.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A51F6C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Работодателям</w:t>
      </w:r>
      <w:r w:rsidRPr="00CF7A8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F7A80">
        <w:rPr>
          <w:sz w:val="28"/>
          <w:szCs w:val="28"/>
        </w:rPr>
        <w:t xml:space="preserve"> численностью работников</w:t>
      </w:r>
      <w:r>
        <w:rPr>
          <w:sz w:val="28"/>
          <w:szCs w:val="28"/>
        </w:rPr>
        <w:t>: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CF7A80">
        <w:rPr>
          <w:sz w:val="28"/>
          <w:szCs w:val="28"/>
        </w:rPr>
        <w:lastRenderedPageBreak/>
        <w:t>от 101 до 300 человек устанавливается минимальная квота для приема на работу инвалидов в размере 4% среднесписочной численности работников</w:t>
      </w:r>
      <w:r>
        <w:rPr>
          <w:sz w:val="28"/>
          <w:szCs w:val="28"/>
        </w:rPr>
        <w:t>;</w:t>
      </w:r>
      <w:r w:rsidRPr="00CF7A80">
        <w:rPr>
          <w:sz w:val="28"/>
          <w:szCs w:val="28"/>
        </w:rPr>
        <w:t xml:space="preserve"> 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CF7A80">
        <w:rPr>
          <w:sz w:val="28"/>
          <w:szCs w:val="28"/>
        </w:rPr>
        <w:t xml:space="preserve">от 301 до 1000 человек </w:t>
      </w:r>
      <w:r>
        <w:rPr>
          <w:sz w:val="28"/>
          <w:szCs w:val="28"/>
        </w:rPr>
        <w:t>–</w:t>
      </w:r>
      <w:r w:rsidRPr="00CF7A80">
        <w:rPr>
          <w:sz w:val="28"/>
          <w:szCs w:val="28"/>
        </w:rPr>
        <w:t xml:space="preserve"> в размере 3% среднесписочной численности работников</w:t>
      </w:r>
      <w:r>
        <w:rPr>
          <w:sz w:val="28"/>
          <w:szCs w:val="28"/>
        </w:rPr>
        <w:t xml:space="preserve">; 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CF7A80">
        <w:rPr>
          <w:sz w:val="28"/>
          <w:szCs w:val="28"/>
        </w:rPr>
        <w:t xml:space="preserve">от 1001 до 3000 человек </w:t>
      </w:r>
      <w:r>
        <w:rPr>
          <w:sz w:val="28"/>
          <w:szCs w:val="28"/>
        </w:rPr>
        <w:t>–</w:t>
      </w:r>
      <w:r w:rsidRPr="00CF7A80">
        <w:rPr>
          <w:sz w:val="28"/>
          <w:szCs w:val="28"/>
        </w:rPr>
        <w:t xml:space="preserve"> в размере 2,5% среднесписочной численно</w:t>
      </w:r>
      <w:r w:rsidR="008329DF">
        <w:rPr>
          <w:sz w:val="28"/>
          <w:szCs w:val="28"/>
        </w:rPr>
        <w:softHyphen/>
      </w:r>
      <w:r w:rsidRPr="00CF7A80">
        <w:rPr>
          <w:sz w:val="28"/>
          <w:szCs w:val="28"/>
        </w:rPr>
        <w:t>сти работников</w:t>
      </w:r>
      <w:r>
        <w:rPr>
          <w:sz w:val="28"/>
          <w:szCs w:val="28"/>
        </w:rPr>
        <w:t xml:space="preserve">; 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CF7A80">
        <w:rPr>
          <w:sz w:val="28"/>
          <w:szCs w:val="28"/>
        </w:rPr>
        <w:t xml:space="preserve">свыше 3000 человек </w:t>
      </w:r>
      <w:r>
        <w:rPr>
          <w:sz w:val="28"/>
          <w:szCs w:val="28"/>
        </w:rPr>
        <w:t>–</w:t>
      </w:r>
      <w:r w:rsidRPr="00CF7A80">
        <w:rPr>
          <w:sz w:val="28"/>
          <w:szCs w:val="28"/>
        </w:rPr>
        <w:t xml:space="preserve"> в размере 2% среднесписочной численности работников.</w:t>
      </w:r>
    </w:p>
    <w:p w:rsidR="00D61DFC" w:rsidRDefault="00D61DFC" w:rsidP="00D61DFC">
      <w:pPr>
        <w:tabs>
          <w:tab w:val="left" w:pos="737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Минимальное количество рабочих мест, которые работодатели обязаны создать или выделить в счет установленной </w:t>
      </w:r>
      <w:r w:rsidRPr="00B43EFD">
        <w:rPr>
          <w:sz w:val="28"/>
          <w:szCs w:val="28"/>
        </w:rPr>
        <w:t>квот</w:t>
      </w:r>
      <w:r>
        <w:rPr>
          <w:sz w:val="28"/>
          <w:szCs w:val="28"/>
        </w:rPr>
        <w:t>ы</w:t>
      </w:r>
      <w:r w:rsidRPr="00B43EFD">
        <w:rPr>
          <w:sz w:val="28"/>
          <w:szCs w:val="28"/>
        </w:rPr>
        <w:t xml:space="preserve"> для приема на работу инвалидов</w:t>
      </w:r>
      <w:r>
        <w:rPr>
          <w:sz w:val="28"/>
          <w:szCs w:val="28"/>
        </w:rPr>
        <w:t xml:space="preserve">, рассчитывается исходя из среднесписочной численности работников за вычетом численности работников, </w:t>
      </w:r>
      <w:r w:rsidRPr="00280E9A">
        <w:rPr>
          <w:sz w:val="28"/>
          <w:szCs w:val="28"/>
        </w:rPr>
        <w:t xml:space="preserve">условия труда которых отнесены к вредным и (или) опасным условиям труда по результатам аттестации рабочих мест по условиям труда </w:t>
      </w:r>
      <w:r>
        <w:rPr>
          <w:sz w:val="28"/>
          <w:szCs w:val="28"/>
        </w:rPr>
        <w:t>или</w:t>
      </w:r>
      <w:r w:rsidRPr="00280E9A">
        <w:rPr>
          <w:sz w:val="28"/>
          <w:szCs w:val="28"/>
        </w:rPr>
        <w:t xml:space="preserve"> результатам специальной оценки условий труда.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D23B4">
        <w:rPr>
          <w:sz w:val="28"/>
          <w:szCs w:val="28"/>
        </w:rPr>
        <w:t>Работодатели самостоятельно рассчитывают квоту</w:t>
      </w:r>
      <w:r>
        <w:rPr>
          <w:sz w:val="28"/>
          <w:szCs w:val="28"/>
        </w:rPr>
        <w:t xml:space="preserve"> для приема на работу инвалидов</w:t>
      </w:r>
      <w:r w:rsidRPr="00ED23B4">
        <w:rPr>
          <w:sz w:val="28"/>
          <w:szCs w:val="28"/>
        </w:rPr>
        <w:t>, исходя из среднесписочной численности работников, при этом округление дробного числа производится в сторону уменьшения до целого значения.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Работодатели </w:t>
      </w:r>
      <w:r w:rsidR="002A41C3">
        <w:rPr>
          <w:sz w:val="28"/>
          <w:szCs w:val="28"/>
        </w:rPr>
        <w:t>вправе</w:t>
      </w:r>
      <w:r>
        <w:rPr>
          <w:sz w:val="28"/>
          <w:szCs w:val="28"/>
        </w:rPr>
        <w:t>: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информацию, необходимую при создании специальных рабочих мест для трудоустройства инвалидов;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заключать соглашения об организации рабочих мест для трудоустройства инвалидов в счет установленной квоты для приема на работу инвалидов с общественными объединениями инвалидов, образованными ими организациями, заключившими в установленном порядке гражданско-правовые договоры на выполнение работ, оказание услуг</w:t>
      </w:r>
      <w:r w:rsidR="00E3244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работодателем</w:t>
      </w:r>
      <w:r w:rsidRPr="00C95167">
        <w:rPr>
          <w:sz w:val="28"/>
          <w:szCs w:val="28"/>
        </w:rPr>
        <w:t>.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2.7. Квота для приема на работу инвалидов считается выполненной при соблюдении одного или нескольких условий в совокупности:</w:t>
      </w:r>
    </w:p>
    <w:p w:rsidR="00D61DFC" w:rsidRDefault="00E32449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выделенные или созданные ра</w:t>
      </w:r>
      <w:r w:rsidR="00D61DFC">
        <w:rPr>
          <w:sz w:val="28"/>
          <w:szCs w:val="28"/>
        </w:rPr>
        <w:t>бочие места в пределах установленной квоты для приема на работу инвалидов</w:t>
      </w:r>
      <w:r>
        <w:rPr>
          <w:sz w:val="28"/>
          <w:szCs w:val="28"/>
        </w:rPr>
        <w:t xml:space="preserve"> заняты инвалидами</w:t>
      </w:r>
      <w:r w:rsidR="00D61DFC">
        <w:rPr>
          <w:sz w:val="28"/>
          <w:szCs w:val="28"/>
        </w:rPr>
        <w:t>;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заключил соглашение об организации рабочих мест для трудоустройства инвалидов в счет установленной ему квоты для приема на работу инвалидов с общественными объединениями инвалидов,</w:t>
      </w:r>
      <w:r w:rsidRPr="00E37A8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</w:t>
      </w:r>
      <w:r w:rsidR="008329DF">
        <w:rPr>
          <w:sz w:val="28"/>
          <w:szCs w:val="28"/>
        </w:rPr>
        <w:softHyphen/>
      </w:r>
      <w:r>
        <w:rPr>
          <w:sz w:val="28"/>
          <w:szCs w:val="28"/>
        </w:rPr>
        <w:t xml:space="preserve">ными ими организациями, заключившими в установленном порядке гражданско-правовые договоры на выполнение работ, оказание услуг с работодателем, и данные рабочие места </w:t>
      </w:r>
      <w:r w:rsidR="00E32449">
        <w:rPr>
          <w:sz w:val="28"/>
          <w:szCs w:val="28"/>
        </w:rPr>
        <w:t>заняты</w:t>
      </w:r>
      <w:r>
        <w:rPr>
          <w:sz w:val="28"/>
          <w:szCs w:val="28"/>
        </w:rPr>
        <w:t xml:space="preserve"> инвалид</w:t>
      </w:r>
      <w:r w:rsidR="00E32449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D61DFC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рабочие места в счет квоты для приема на работу инвалидов созданы или выделены, зарезервированы</w:t>
      </w:r>
      <w:r w:rsidR="002B61A2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информация о наличии свободных рабочих мест и вакантных должностей для трудоустройства инвалидов представлена в </w:t>
      </w:r>
      <w:r w:rsidRPr="00CA7B21">
        <w:rPr>
          <w:sz w:val="28"/>
          <w:szCs w:val="28"/>
        </w:rPr>
        <w:t>кировские областные государственные казенные учреждения центры занятости населения (далее – центры занятости населения) по ме</w:t>
      </w:r>
      <w:r>
        <w:rPr>
          <w:sz w:val="28"/>
          <w:szCs w:val="28"/>
        </w:rPr>
        <w:t>сту нахождения</w:t>
      </w:r>
      <w:r w:rsidR="00E32449">
        <w:rPr>
          <w:sz w:val="28"/>
          <w:szCs w:val="28"/>
        </w:rPr>
        <w:t xml:space="preserve"> работодателя</w:t>
      </w:r>
      <w:r>
        <w:rPr>
          <w:sz w:val="28"/>
          <w:szCs w:val="28"/>
        </w:rPr>
        <w:t>».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DFC">
        <w:rPr>
          <w:sz w:val="28"/>
          <w:szCs w:val="28"/>
        </w:rPr>
        <w:t>. В пункте 2</w:t>
      </w:r>
      <w:r w:rsidRPr="00CA7B21">
        <w:rPr>
          <w:sz w:val="28"/>
          <w:szCs w:val="28"/>
        </w:rPr>
        <w:t>–</w:t>
      </w:r>
      <w:r w:rsidR="00D61DFC">
        <w:rPr>
          <w:sz w:val="28"/>
          <w:szCs w:val="28"/>
        </w:rPr>
        <w:t xml:space="preserve">1.3 </w:t>
      </w:r>
      <w:r w:rsidR="006310AA">
        <w:rPr>
          <w:sz w:val="28"/>
          <w:szCs w:val="28"/>
        </w:rPr>
        <w:t>раздела 2</w:t>
      </w:r>
      <w:r w:rsidRPr="00CA7B21">
        <w:rPr>
          <w:sz w:val="28"/>
          <w:szCs w:val="28"/>
        </w:rPr>
        <w:t>–</w:t>
      </w:r>
      <w:r w:rsidR="006310AA">
        <w:rPr>
          <w:sz w:val="28"/>
          <w:szCs w:val="28"/>
        </w:rPr>
        <w:t>1 «Порядок</w:t>
      </w:r>
      <w:r w:rsidR="006310AA" w:rsidRPr="006310AA">
        <w:rPr>
          <w:sz w:val="28"/>
          <w:szCs w:val="28"/>
        </w:rPr>
        <w:t xml:space="preserve"> резервирования рабочих мест по профессиям, наиболее подходящим для трудоустройства инвалидов</w:t>
      </w:r>
      <w:r w:rsidR="006310AA">
        <w:rPr>
          <w:sz w:val="28"/>
          <w:szCs w:val="28"/>
        </w:rPr>
        <w:t xml:space="preserve">» </w:t>
      </w:r>
      <w:r w:rsidR="00D61DFC">
        <w:rPr>
          <w:sz w:val="28"/>
          <w:szCs w:val="28"/>
        </w:rPr>
        <w:t>слова «кировских</w:t>
      </w:r>
      <w:r w:rsidR="00D61DFC" w:rsidRPr="00BB7BF3">
        <w:rPr>
          <w:sz w:val="28"/>
          <w:szCs w:val="28"/>
        </w:rPr>
        <w:t xml:space="preserve"> </w:t>
      </w:r>
      <w:r w:rsidR="00D61DFC">
        <w:rPr>
          <w:sz w:val="28"/>
          <w:szCs w:val="28"/>
        </w:rPr>
        <w:t>областных государственных казенных учреждений центров занятости населения (далее – центры занятости населения</w:t>
      </w:r>
      <w:r w:rsidR="006310AA">
        <w:rPr>
          <w:sz w:val="28"/>
          <w:szCs w:val="28"/>
        </w:rPr>
        <w:t>)</w:t>
      </w:r>
      <w:r w:rsidR="00D61DFC">
        <w:rPr>
          <w:sz w:val="28"/>
          <w:szCs w:val="28"/>
        </w:rPr>
        <w:t>» заменить словами «центров занятости населения».</w:t>
      </w:r>
    </w:p>
    <w:p w:rsidR="00C86038" w:rsidRPr="00C86038" w:rsidRDefault="002B61A2" w:rsidP="00C86038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1DFC">
        <w:rPr>
          <w:sz w:val="28"/>
          <w:szCs w:val="28"/>
        </w:rPr>
        <w:t xml:space="preserve">. </w:t>
      </w:r>
      <w:r w:rsidR="00C86038">
        <w:rPr>
          <w:sz w:val="28"/>
          <w:szCs w:val="28"/>
        </w:rPr>
        <w:t xml:space="preserve">В разделе </w:t>
      </w:r>
      <w:r w:rsidR="00AF7C89">
        <w:rPr>
          <w:sz w:val="28"/>
          <w:szCs w:val="28"/>
        </w:rPr>
        <w:t xml:space="preserve">3 </w:t>
      </w:r>
      <w:r w:rsidR="00C86038" w:rsidRPr="00C86038">
        <w:rPr>
          <w:sz w:val="28"/>
          <w:szCs w:val="28"/>
        </w:rPr>
        <w:t>«Участие работодателей в обеспечении занятости инвалидов»</w:t>
      </w:r>
      <w:r w:rsidR="00C86038">
        <w:rPr>
          <w:sz w:val="28"/>
          <w:szCs w:val="28"/>
        </w:rPr>
        <w:t>: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038">
        <w:rPr>
          <w:sz w:val="28"/>
          <w:szCs w:val="28"/>
        </w:rPr>
        <w:t xml:space="preserve">.1. </w:t>
      </w:r>
      <w:r>
        <w:rPr>
          <w:sz w:val="28"/>
          <w:szCs w:val="28"/>
        </w:rPr>
        <w:t>В</w:t>
      </w:r>
      <w:r w:rsidR="00C86038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="00C86038">
        <w:rPr>
          <w:sz w:val="28"/>
          <w:szCs w:val="28"/>
        </w:rPr>
        <w:t xml:space="preserve"> 3.1</w:t>
      </w:r>
      <w:r w:rsidR="00D61DFC">
        <w:rPr>
          <w:sz w:val="28"/>
          <w:szCs w:val="28"/>
        </w:rPr>
        <w:t xml:space="preserve">: </w:t>
      </w:r>
    </w:p>
    <w:p w:rsidR="002B61A2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Абзац второй изложить в следующей редакции:</w:t>
      </w:r>
    </w:p>
    <w:p w:rsidR="00D61DFC" w:rsidRPr="00A93FDF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3FDF">
        <w:rPr>
          <w:sz w:val="28"/>
          <w:szCs w:val="28"/>
        </w:rPr>
        <w:t xml:space="preserve">создавать или выделять рабочие места </w:t>
      </w:r>
      <w:r w:rsidR="00E32449">
        <w:rPr>
          <w:sz w:val="28"/>
          <w:szCs w:val="28"/>
        </w:rPr>
        <w:t>в пределах установленной квоты для приема на работу инвалидов</w:t>
      </w:r>
      <w:r w:rsidRPr="00A93FDF">
        <w:rPr>
          <w:sz w:val="28"/>
          <w:szCs w:val="28"/>
        </w:rPr>
        <w:t>, в том числе специальные рабочие места</w:t>
      </w:r>
      <w:r>
        <w:rPr>
          <w:sz w:val="28"/>
          <w:szCs w:val="28"/>
        </w:rPr>
        <w:t>, и принимать локальные нормативные акты, содержащие сведения о данных рабочих местах»</w:t>
      </w:r>
      <w:r w:rsidR="002B61A2">
        <w:rPr>
          <w:sz w:val="28"/>
          <w:szCs w:val="28"/>
        </w:rPr>
        <w:t>.</w:t>
      </w:r>
    </w:p>
    <w:p w:rsidR="002B61A2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Абзац пятый изложить в следующей редакции:</w:t>
      </w:r>
    </w:p>
    <w:p w:rsidR="002B61A2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«представлять в центры занятости населения по месту своего нахождения</w:t>
      </w:r>
      <w:r w:rsidR="002B61A2">
        <w:rPr>
          <w:sz w:val="28"/>
          <w:szCs w:val="28"/>
        </w:rPr>
        <w:t>:».</w:t>
      </w:r>
    </w:p>
    <w:p w:rsidR="002B61A2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Дополнить абзацами следующего содержания: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«ежемесячно, </w:t>
      </w:r>
      <w:r w:rsidRPr="007D47B9">
        <w:rPr>
          <w:sz w:val="28"/>
          <w:szCs w:val="28"/>
        </w:rPr>
        <w:t>в срок до 15</w:t>
      </w:r>
      <w:r>
        <w:rPr>
          <w:sz w:val="28"/>
          <w:szCs w:val="28"/>
        </w:rPr>
        <w:t>-го</w:t>
      </w:r>
      <w:r w:rsidRPr="007D47B9">
        <w:rPr>
          <w:sz w:val="28"/>
          <w:szCs w:val="28"/>
        </w:rPr>
        <w:t xml:space="preserve"> числа месяца, следующего за отчетным</w:t>
      </w:r>
      <w:r>
        <w:rPr>
          <w:sz w:val="28"/>
          <w:szCs w:val="28"/>
        </w:rPr>
        <w:t xml:space="preserve">, информацию о </w:t>
      </w:r>
      <w:r w:rsidR="00D61DFC" w:rsidRPr="007D47B9">
        <w:rPr>
          <w:sz w:val="28"/>
          <w:szCs w:val="28"/>
        </w:rPr>
        <w:t xml:space="preserve">созданных или выделенных рабочих местах </w:t>
      </w:r>
      <w:r w:rsidR="00E32449">
        <w:rPr>
          <w:sz w:val="28"/>
          <w:szCs w:val="28"/>
        </w:rPr>
        <w:t>в пределах установленной квоты для приема на работу инвалидов</w:t>
      </w:r>
      <w:r w:rsidR="00E32449" w:rsidRPr="00A93FDF">
        <w:rPr>
          <w:sz w:val="28"/>
          <w:szCs w:val="28"/>
        </w:rPr>
        <w:t>, в том числе специальны</w:t>
      </w:r>
      <w:r w:rsidR="00E32449">
        <w:rPr>
          <w:sz w:val="28"/>
          <w:szCs w:val="28"/>
        </w:rPr>
        <w:t>х</w:t>
      </w:r>
      <w:r w:rsidR="00E32449" w:rsidRPr="00A93FDF">
        <w:rPr>
          <w:sz w:val="28"/>
          <w:szCs w:val="28"/>
        </w:rPr>
        <w:t xml:space="preserve"> рабочи</w:t>
      </w:r>
      <w:r w:rsidR="00E32449">
        <w:rPr>
          <w:sz w:val="28"/>
          <w:szCs w:val="28"/>
        </w:rPr>
        <w:t>х</w:t>
      </w:r>
      <w:r w:rsidR="00E32449" w:rsidRPr="00A93FDF">
        <w:rPr>
          <w:sz w:val="28"/>
          <w:szCs w:val="28"/>
        </w:rPr>
        <w:t xml:space="preserve"> места</w:t>
      </w:r>
      <w:r w:rsidR="00E32449">
        <w:rPr>
          <w:sz w:val="28"/>
          <w:szCs w:val="28"/>
        </w:rPr>
        <w:t>х,</w:t>
      </w:r>
      <w:r w:rsidR="00D61DFC" w:rsidRPr="007D47B9">
        <w:rPr>
          <w:sz w:val="28"/>
          <w:szCs w:val="28"/>
        </w:rPr>
        <w:t xml:space="preserve"> </w:t>
      </w:r>
      <w:r w:rsidR="00D61DFC">
        <w:rPr>
          <w:sz w:val="28"/>
          <w:szCs w:val="28"/>
        </w:rPr>
        <w:t>локальных нормативных актах, содержащих сведения о данных рабочих местах, выполнении квоты для приема на работу инвалидов, числен</w:t>
      </w:r>
      <w:r w:rsidR="008329DF">
        <w:rPr>
          <w:sz w:val="28"/>
          <w:szCs w:val="28"/>
        </w:rPr>
        <w:softHyphen/>
      </w:r>
      <w:r w:rsidR="00D61DFC">
        <w:rPr>
          <w:sz w:val="28"/>
          <w:szCs w:val="28"/>
        </w:rPr>
        <w:t>ности инвалидов, самостоятельно трудоустраивающихся в пределах установленной квоты</w:t>
      </w:r>
      <w:r w:rsidR="00E32449">
        <w:rPr>
          <w:sz w:val="28"/>
          <w:szCs w:val="28"/>
        </w:rPr>
        <w:t xml:space="preserve"> для приема на работу инвалидов</w:t>
      </w:r>
      <w:r w:rsidR="00D61DFC">
        <w:rPr>
          <w:sz w:val="28"/>
          <w:szCs w:val="28"/>
        </w:rPr>
        <w:t>,</w:t>
      </w:r>
      <w:r w:rsidR="00D61DFC" w:rsidRPr="007D47B9">
        <w:rPr>
          <w:sz w:val="28"/>
          <w:szCs w:val="28"/>
        </w:rPr>
        <w:t xml:space="preserve"> зарезервированных рабочих местах с указанием наименований профессий, количества и характеристик рабочих мест</w:t>
      </w:r>
      <w:r>
        <w:rPr>
          <w:sz w:val="28"/>
          <w:szCs w:val="28"/>
        </w:rPr>
        <w:t>;</w:t>
      </w:r>
      <w:r w:rsidR="00D61DFC">
        <w:rPr>
          <w:sz w:val="28"/>
          <w:szCs w:val="28"/>
        </w:rPr>
        <w:t xml:space="preserve"> 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десяти дней со дня освобождения рабочих мест информацию о </w:t>
      </w:r>
      <w:r w:rsidR="00D61DFC">
        <w:rPr>
          <w:sz w:val="28"/>
          <w:szCs w:val="28"/>
        </w:rPr>
        <w:t>свободных рабочих местах, созданных или выделенных в пределах установленной квоты для приема на работу инвалидов».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038">
        <w:rPr>
          <w:sz w:val="28"/>
          <w:szCs w:val="28"/>
        </w:rPr>
        <w:t>.2</w:t>
      </w:r>
      <w:r w:rsidR="00D61DFC">
        <w:rPr>
          <w:sz w:val="28"/>
          <w:szCs w:val="28"/>
        </w:rPr>
        <w:t>. Пункты 3.3, 3.4 исключить.</w:t>
      </w:r>
    </w:p>
    <w:p w:rsidR="00D61DFC" w:rsidRDefault="002B61A2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038">
        <w:rPr>
          <w:sz w:val="28"/>
          <w:szCs w:val="28"/>
        </w:rPr>
        <w:t>.</w:t>
      </w:r>
      <w:r w:rsidR="0022706C">
        <w:rPr>
          <w:sz w:val="28"/>
          <w:szCs w:val="28"/>
        </w:rPr>
        <w:t>3</w:t>
      </w:r>
      <w:r w:rsidR="00D61DFC">
        <w:rPr>
          <w:sz w:val="28"/>
          <w:szCs w:val="28"/>
        </w:rPr>
        <w:t>. Пункт 3.</w:t>
      </w:r>
      <w:r w:rsidR="00A64B10">
        <w:rPr>
          <w:sz w:val="28"/>
          <w:szCs w:val="28"/>
        </w:rPr>
        <w:t>8</w:t>
      </w:r>
      <w:r w:rsidR="00D61DFC">
        <w:rPr>
          <w:sz w:val="28"/>
          <w:szCs w:val="28"/>
        </w:rPr>
        <w:t xml:space="preserve"> изложить в следующей редакции: </w:t>
      </w:r>
    </w:p>
    <w:p w:rsidR="00D61DFC" w:rsidRPr="00D44155" w:rsidRDefault="00D61DFC" w:rsidP="00D61DFC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5620">
        <w:rPr>
          <w:sz w:val="28"/>
          <w:szCs w:val="28"/>
        </w:rPr>
        <w:t>3</w:t>
      </w:r>
      <w:r w:rsidR="00CB7BEB">
        <w:rPr>
          <w:sz w:val="28"/>
          <w:szCs w:val="28"/>
        </w:rPr>
        <w:t>.8</w:t>
      </w:r>
      <w:r>
        <w:rPr>
          <w:sz w:val="28"/>
          <w:szCs w:val="28"/>
        </w:rPr>
        <w:t xml:space="preserve">. Информация, указанная в пункте 3.1 </w:t>
      </w:r>
      <w:r w:rsidR="002B61A2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Порядка, представляется ра</w:t>
      </w:r>
      <w:r w:rsidR="008329DF">
        <w:rPr>
          <w:sz w:val="28"/>
          <w:szCs w:val="28"/>
        </w:rPr>
        <w:softHyphen/>
      </w:r>
      <w:r>
        <w:rPr>
          <w:sz w:val="28"/>
          <w:szCs w:val="28"/>
        </w:rPr>
        <w:t>ботодателями по формам, установленным управлением государственной службы занятости населения Кировской области, посредством</w:t>
      </w:r>
      <w:r w:rsidRPr="00D44155">
        <w:rPr>
          <w:sz w:val="28"/>
          <w:szCs w:val="28"/>
        </w:rPr>
        <w:t xml:space="preserve"> </w:t>
      </w:r>
      <w:r w:rsidRPr="00FB48AF">
        <w:rPr>
          <w:sz w:val="28"/>
          <w:szCs w:val="28"/>
        </w:rPr>
        <w:t xml:space="preserve">почтовой, </w:t>
      </w:r>
      <w:r>
        <w:rPr>
          <w:sz w:val="28"/>
          <w:szCs w:val="28"/>
        </w:rPr>
        <w:t xml:space="preserve">факсимильной, электронной связи либо через официальный сайт </w:t>
      </w:r>
      <w:r w:rsidR="008329DF">
        <w:rPr>
          <w:sz w:val="28"/>
          <w:szCs w:val="28"/>
        </w:rPr>
        <w:t xml:space="preserve">управления государственной </w:t>
      </w:r>
      <w:r>
        <w:rPr>
          <w:sz w:val="28"/>
          <w:szCs w:val="28"/>
        </w:rPr>
        <w:t>службы занятости населения Кировской области в</w:t>
      </w:r>
      <w:r w:rsidR="008329DF">
        <w:rPr>
          <w:sz w:val="28"/>
          <w:szCs w:val="28"/>
        </w:rPr>
        <w:t xml:space="preserve"> инфор</w:t>
      </w:r>
      <w:r>
        <w:rPr>
          <w:sz w:val="28"/>
          <w:szCs w:val="28"/>
        </w:rPr>
        <w:t>мационно</w:t>
      </w:r>
      <w:r w:rsidR="002B61A2">
        <w:rPr>
          <w:sz w:val="28"/>
          <w:szCs w:val="28"/>
        </w:rPr>
        <w:t>-</w:t>
      </w:r>
      <w:r>
        <w:rPr>
          <w:sz w:val="28"/>
          <w:szCs w:val="28"/>
        </w:rPr>
        <w:t>телек</w:t>
      </w:r>
      <w:r w:rsidR="008329DF">
        <w:rPr>
          <w:sz w:val="28"/>
          <w:szCs w:val="28"/>
        </w:rPr>
        <w:t xml:space="preserve">оммуникационной сети «Интернет»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D4415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trudkirov</w:t>
      </w:r>
      <w:r w:rsidRPr="00D4415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)».</w:t>
      </w:r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183" w:rsidRDefault="00C40183">
      <w:r>
        <w:separator/>
      </w:r>
    </w:p>
  </w:endnote>
  <w:endnote w:type="continuationSeparator" w:id="0">
    <w:p w:rsidR="00C40183" w:rsidRDefault="00C4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183" w:rsidRDefault="00C40183">
      <w:r>
        <w:separator/>
      </w:r>
    </w:p>
  </w:footnote>
  <w:footnote w:type="continuationSeparator" w:id="0">
    <w:p w:rsidR="00C40183" w:rsidRDefault="00C40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217">
          <w:rPr>
            <w:noProof/>
          </w:rPr>
          <w:t>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75EF271B"/>
    <w:multiLevelType w:val="hybridMultilevel"/>
    <w:tmpl w:val="1CB0D356"/>
    <w:lvl w:ilvl="0" w:tplc="1158DF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7"/>
  </w:num>
  <w:num w:numId="4">
    <w:abstractNumId w:val="35"/>
  </w:num>
  <w:num w:numId="5">
    <w:abstractNumId w:val="30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4"/>
  </w:num>
  <w:num w:numId="11">
    <w:abstractNumId w:val="36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2"/>
  </w:num>
  <w:num w:numId="28">
    <w:abstractNumId w:val="11"/>
  </w:num>
  <w:num w:numId="29">
    <w:abstractNumId w:val="0"/>
  </w:num>
  <w:num w:numId="30">
    <w:abstractNumId w:val="31"/>
  </w:num>
  <w:num w:numId="31">
    <w:abstractNumId w:val="39"/>
  </w:num>
  <w:num w:numId="32">
    <w:abstractNumId w:val="20"/>
  </w:num>
  <w:num w:numId="33">
    <w:abstractNumId w:val="24"/>
  </w:num>
  <w:num w:numId="34">
    <w:abstractNumId w:val="38"/>
  </w:num>
  <w:num w:numId="35">
    <w:abstractNumId w:val="14"/>
  </w:num>
  <w:num w:numId="36">
    <w:abstractNumId w:val="27"/>
  </w:num>
  <w:num w:numId="37">
    <w:abstractNumId w:val="9"/>
  </w:num>
  <w:num w:numId="38">
    <w:abstractNumId w:val="28"/>
  </w:num>
  <w:num w:numId="39">
    <w:abstractNumId w:val="29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1B66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D673A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706C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217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A41C3"/>
    <w:rsid w:val="002B0D12"/>
    <w:rsid w:val="002B1E9F"/>
    <w:rsid w:val="002B606E"/>
    <w:rsid w:val="002B61A2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0AA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151F"/>
    <w:rsid w:val="008329DF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2B3A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64E20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726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10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89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E1F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6EF2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183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038"/>
    <w:rsid w:val="00C86AF2"/>
    <w:rsid w:val="00C878EF"/>
    <w:rsid w:val="00C91A5F"/>
    <w:rsid w:val="00C95E9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B7BEB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67A5"/>
    <w:rsid w:val="00D47BC1"/>
    <w:rsid w:val="00D50DBA"/>
    <w:rsid w:val="00D51943"/>
    <w:rsid w:val="00D541F0"/>
    <w:rsid w:val="00D54726"/>
    <w:rsid w:val="00D60205"/>
    <w:rsid w:val="00D60D79"/>
    <w:rsid w:val="00D61DFC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2449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2C60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5BE3F1-975F-4807-8590-44B0B6B8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0ABB-3959-4EB9-ADCC-E84E9A98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5958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32</cp:revision>
  <cp:lastPrinted>2017-07-17T13:51:00Z</cp:lastPrinted>
  <dcterms:created xsi:type="dcterms:W3CDTF">2016-12-19T08:40:00Z</dcterms:created>
  <dcterms:modified xsi:type="dcterms:W3CDTF">2017-10-09T13:59:00Z</dcterms:modified>
</cp:coreProperties>
</file>